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70" w:rsidRDefault="005876BF">
      <w:pPr>
        <w:rPr>
          <w:rFonts w:ascii="Arial" w:hAnsi="Arial" w:cs="Arial"/>
          <w:color w:val="222222"/>
          <w:shd w:val="clear" w:color="auto" w:fill="FFFFFF"/>
        </w:rPr>
      </w:pPr>
      <w:r>
        <w:rPr>
          <w:noProof/>
        </w:rPr>
        <w:drawing>
          <wp:anchor distT="0" distB="0" distL="114300" distR="114300" simplePos="0" relativeHeight="251659264" behindDoc="0" locked="0" layoutInCell="1" allowOverlap="1">
            <wp:simplePos x="0" y="0"/>
            <wp:positionH relativeFrom="margin">
              <wp:posOffset>2723515</wp:posOffset>
            </wp:positionH>
            <wp:positionV relativeFrom="margin">
              <wp:posOffset>45720</wp:posOffset>
            </wp:positionV>
            <wp:extent cx="1904365" cy="5632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exico_4c_pos_h_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365" cy="563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4905375</wp:posOffset>
            </wp:positionH>
            <wp:positionV relativeFrom="margin">
              <wp:align>top</wp:align>
            </wp:positionV>
            <wp:extent cx="1684606" cy="680484"/>
            <wp:effectExtent l="0" t="0" r="0" b="5715"/>
            <wp:wrapSquare wrapText="bothSides"/>
            <wp:docPr id="3" name="Picture 3" descr="Macintosh HD:Users:hogle:Documents:Thespian Org NM:NewMexicoBrand:2015 EdTA NM Chapter logos:4c-pos-h:edta_NM_4c_pos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gle:Documents:Thespian Org NM:NewMexicoBrand:2015 EdTA NM Chapter logos:4c-pos-h:edta_NM_4c_pos_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606" cy="680484"/>
                    </a:xfrm>
                    <a:prstGeom prst="rect">
                      <a:avLst/>
                    </a:prstGeom>
                    <a:noFill/>
                    <a:ln>
                      <a:noFill/>
                    </a:ln>
                  </pic:spPr>
                </pic:pic>
              </a:graphicData>
            </a:graphic>
          </wp:anchor>
        </w:drawing>
      </w:r>
    </w:p>
    <w:p w:rsidR="005422D9" w:rsidRDefault="005422D9">
      <w:pPr>
        <w:rPr>
          <w:rFonts w:ascii="Arial" w:hAnsi="Arial" w:cs="Arial"/>
          <w:color w:val="222222"/>
          <w:shd w:val="clear" w:color="auto" w:fill="FFFFFF"/>
        </w:rPr>
      </w:pPr>
      <w:r>
        <w:rPr>
          <w:rFonts w:ascii="Arial" w:hAnsi="Arial" w:cs="Arial"/>
          <w:color w:val="222222"/>
          <w:shd w:val="clear" w:color="auto" w:fill="FFFFFF"/>
        </w:rPr>
        <w:t>TO: All New Mexico Theatre Educators</w:t>
      </w:r>
    </w:p>
    <w:p w:rsidR="005422D9" w:rsidRDefault="005422D9">
      <w:pPr>
        <w:rPr>
          <w:rFonts w:ascii="Arial" w:hAnsi="Arial" w:cs="Arial"/>
          <w:color w:val="222222"/>
          <w:shd w:val="clear" w:color="auto" w:fill="FFFFFF"/>
        </w:rPr>
      </w:pPr>
      <w:r>
        <w:rPr>
          <w:rFonts w:ascii="Arial" w:hAnsi="Arial" w:cs="Arial"/>
          <w:color w:val="222222"/>
          <w:shd w:val="clear" w:color="auto" w:fill="FFFFFF"/>
        </w:rPr>
        <w:t xml:space="preserve">FROM: New Mexico Thespian Board </w:t>
      </w:r>
    </w:p>
    <w:p w:rsidR="005422D9" w:rsidRDefault="005422D9">
      <w:pPr>
        <w:rPr>
          <w:rFonts w:ascii="Arial" w:hAnsi="Arial" w:cs="Arial"/>
          <w:color w:val="222222"/>
          <w:shd w:val="clear" w:color="auto" w:fill="FFFFFF"/>
        </w:rPr>
      </w:pPr>
    </w:p>
    <w:p w:rsidR="00787911" w:rsidRDefault="005422D9">
      <w:pPr>
        <w:rPr>
          <w:rFonts w:ascii="Arial" w:hAnsi="Arial" w:cs="Arial"/>
          <w:color w:val="222222"/>
          <w:shd w:val="clear" w:color="auto" w:fill="FFFFFF"/>
        </w:rPr>
      </w:pPr>
      <w:r>
        <w:rPr>
          <w:rFonts w:ascii="Arial" w:hAnsi="Arial" w:cs="Arial"/>
          <w:color w:val="222222"/>
          <w:shd w:val="clear" w:color="auto" w:fill="FFFFFF"/>
        </w:rPr>
        <w:t xml:space="preserve">Greetings all! </w:t>
      </w:r>
    </w:p>
    <w:p w:rsidR="005422D9" w:rsidRDefault="00787911">
      <w:pPr>
        <w:rPr>
          <w:rFonts w:ascii="Arial" w:hAnsi="Arial" w:cs="Arial"/>
          <w:color w:val="222222"/>
          <w:shd w:val="clear" w:color="auto" w:fill="FFFFFF"/>
        </w:rPr>
      </w:pPr>
      <w:r>
        <w:rPr>
          <w:rFonts w:ascii="Arial" w:hAnsi="Arial" w:cs="Arial"/>
          <w:color w:val="222222"/>
          <w:shd w:val="clear" w:color="auto" w:fill="FFFFFF"/>
        </w:rPr>
        <w:t>We now have registration available</w:t>
      </w:r>
      <w:r w:rsidR="00ED59FD">
        <w:rPr>
          <w:rFonts w:ascii="Arial" w:hAnsi="Arial" w:cs="Arial"/>
          <w:color w:val="222222"/>
          <w:shd w:val="clear" w:color="auto" w:fill="FFFFFF"/>
        </w:rPr>
        <w:t xml:space="preserve"> thr</w:t>
      </w:r>
      <w:r>
        <w:rPr>
          <w:rFonts w:ascii="Arial" w:hAnsi="Arial" w:cs="Arial"/>
          <w:color w:val="222222"/>
          <w:shd w:val="clear" w:color="auto" w:fill="FFFFFF"/>
        </w:rPr>
        <w:t>ough an online platform.</w:t>
      </w:r>
    </w:p>
    <w:p w:rsidR="00787911" w:rsidRDefault="00787911" w:rsidP="00787911">
      <w:pPr>
        <w:shd w:val="clear" w:color="auto" w:fill="FFFFFF"/>
        <w:spacing w:after="0" w:line="240" w:lineRule="auto"/>
        <w:rPr>
          <w:rFonts w:ascii="Arial" w:eastAsia="Times New Roman" w:hAnsi="Arial" w:cs="Arial"/>
          <w:color w:val="222222"/>
        </w:rPr>
      </w:pPr>
      <w:r w:rsidRPr="00787911">
        <w:rPr>
          <w:rFonts w:ascii="Arial" w:eastAsia="Times New Roman" w:hAnsi="Arial" w:cs="Arial"/>
          <w:color w:val="222222"/>
        </w:rPr>
        <w:t>The primary upside is that people can pay with a credit</w:t>
      </w:r>
      <w:r>
        <w:rPr>
          <w:rFonts w:ascii="Arial" w:eastAsia="Times New Roman" w:hAnsi="Arial" w:cs="Arial"/>
          <w:color w:val="222222"/>
        </w:rPr>
        <w:t xml:space="preserve"> card, check or PO (even if you</w:t>
      </w:r>
      <w:r w:rsidRPr="00787911">
        <w:rPr>
          <w:rFonts w:ascii="Arial" w:eastAsia="Times New Roman" w:hAnsi="Arial" w:cs="Arial"/>
          <w:color w:val="222222"/>
        </w:rPr>
        <w:t xml:space="preserve"> do not yet have the PO by entering the word Quote into the PO field).  The system generates invoices automatically, but not quotes.  The down side is that anyone who does not have an </w:t>
      </w:r>
      <w:proofErr w:type="spellStart"/>
      <w:r w:rsidRPr="00787911">
        <w:rPr>
          <w:rFonts w:ascii="Arial" w:eastAsia="Times New Roman" w:hAnsi="Arial" w:cs="Arial"/>
          <w:color w:val="222222"/>
        </w:rPr>
        <w:t>EdTA</w:t>
      </w:r>
      <w:proofErr w:type="spellEnd"/>
      <w:r w:rsidRPr="00787911">
        <w:rPr>
          <w:rFonts w:ascii="Arial" w:eastAsia="Times New Roman" w:hAnsi="Arial" w:cs="Arial"/>
          <w:color w:val="222222"/>
        </w:rPr>
        <w:t>/Thespian registry has to create one to use the s</w:t>
      </w:r>
      <w:r>
        <w:rPr>
          <w:rFonts w:ascii="Arial" w:eastAsia="Times New Roman" w:hAnsi="Arial" w:cs="Arial"/>
          <w:color w:val="222222"/>
        </w:rPr>
        <w:t>ystem.  We will also need</w:t>
      </w:r>
      <w:r w:rsidRPr="00787911">
        <w:rPr>
          <w:rFonts w:ascii="Arial" w:eastAsia="Times New Roman" w:hAnsi="Arial" w:cs="Arial"/>
          <w:color w:val="222222"/>
        </w:rPr>
        <w:t xml:space="preserve"> to collect t-shirt dat</w:t>
      </w:r>
      <w:r>
        <w:rPr>
          <w:rFonts w:ascii="Arial" w:eastAsia="Times New Roman" w:hAnsi="Arial" w:cs="Arial"/>
          <w:color w:val="222222"/>
        </w:rPr>
        <w:t>a</w:t>
      </w:r>
      <w:r w:rsidR="004A65DC">
        <w:rPr>
          <w:rFonts w:ascii="Arial" w:eastAsia="Times New Roman" w:hAnsi="Arial" w:cs="Arial"/>
          <w:color w:val="222222"/>
        </w:rPr>
        <w:t>, names of</w:t>
      </w:r>
      <w:bookmarkStart w:id="0" w:name="_GoBack"/>
      <w:bookmarkEnd w:id="0"/>
      <w:r w:rsidR="00652FE7">
        <w:rPr>
          <w:rFonts w:ascii="Arial" w:eastAsia="Times New Roman" w:hAnsi="Arial" w:cs="Arial"/>
          <w:color w:val="222222"/>
        </w:rPr>
        <w:t xml:space="preserve"> one acts with playwrights, </w:t>
      </w:r>
      <w:r>
        <w:rPr>
          <w:rFonts w:ascii="Arial" w:eastAsia="Times New Roman" w:hAnsi="Arial" w:cs="Arial"/>
          <w:color w:val="222222"/>
        </w:rPr>
        <w:t xml:space="preserve">and names of students for </w:t>
      </w:r>
      <w:proofErr w:type="spellStart"/>
      <w:r>
        <w:rPr>
          <w:rFonts w:ascii="Arial" w:eastAsia="Times New Roman" w:hAnsi="Arial" w:cs="Arial"/>
          <w:color w:val="222222"/>
        </w:rPr>
        <w:t>Thespys</w:t>
      </w:r>
      <w:proofErr w:type="spellEnd"/>
      <w:r w:rsidR="003D4125">
        <w:rPr>
          <w:rFonts w:ascii="Arial" w:eastAsia="Times New Roman" w:hAnsi="Arial" w:cs="Arial"/>
          <w:color w:val="222222"/>
        </w:rPr>
        <w:t xml:space="preserve"> </w:t>
      </w:r>
      <w:r w:rsidR="004A65DC">
        <w:rPr>
          <w:rFonts w:ascii="Arial" w:eastAsia="Times New Roman" w:hAnsi="Arial" w:cs="Arial"/>
          <w:color w:val="222222"/>
        </w:rPr>
        <w:t xml:space="preserve">one you have registered. </w:t>
      </w:r>
      <w:r>
        <w:rPr>
          <w:rFonts w:ascii="Arial" w:eastAsia="Times New Roman" w:hAnsi="Arial" w:cs="Arial"/>
          <w:color w:val="222222"/>
        </w:rPr>
        <w:t xml:space="preserve"> </w:t>
      </w:r>
    </w:p>
    <w:p w:rsidR="00100E1E" w:rsidRDefault="00100E1E" w:rsidP="00787911">
      <w:pPr>
        <w:shd w:val="clear" w:color="auto" w:fill="FFFFFF"/>
        <w:spacing w:after="0" w:line="240" w:lineRule="auto"/>
        <w:rPr>
          <w:rFonts w:ascii="Arial" w:eastAsia="Times New Roman" w:hAnsi="Arial" w:cs="Arial"/>
          <w:color w:val="222222"/>
        </w:rPr>
      </w:pPr>
    </w:p>
    <w:p w:rsidR="00100E1E" w:rsidRPr="00787911" w:rsidRDefault="00100E1E" w:rsidP="00787911">
      <w:pPr>
        <w:shd w:val="clear" w:color="auto" w:fill="FFFFFF"/>
        <w:spacing w:after="0" w:line="240" w:lineRule="auto"/>
        <w:rPr>
          <w:rFonts w:ascii="Arial" w:eastAsia="Times New Roman" w:hAnsi="Arial" w:cs="Arial"/>
          <w:color w:val="222222"/>
          <w:sz w:val="24"/>
          <w:szCs w:val="24"/>
        </w:rPr>
      </w:pPr>
      <w:hyperlink r:id="rId7" w:history="1">
        <w:r w:rsidRPr="0053188B">
          <w:rPr>
            <w:rStyle w:val="Hyperlink"/>
            <w:rFonts w:ascii="Arial" w:eastAsia="Times New Roman" w:hAnsi="Arial" w:cs="Arial"/>
            <w:sz w:val="24"/>
            <w:szCs w:val="24"/>
          </w:rPr>
          <w:t>https://myedta.schooltheatre.org/NC__Login</w:t>
        </w:r>
      </w:hyperlink>
      <w:r>
        <w:rPr>
          <w:rFonts w:ascii="Arial" w:eastAsia="Times New Roman" w:hAnsi="Arial" w:cs="Arial"/>
          <w:color w:val="222222"/>
          <w:sz w:val="24"/>
          <w:szCs w:val="24"/>
        </w:rPr>
        <w:t xml:space="preserve"> </w:t>
      </w:r>
    </w:p>
    <w:p w:rsidR="004A5BDE" w:rsidRPr="003D4125" w:rsidRDefault="00787911" w:rsidP="003D4125">
      <w:pPr>
        <w:shd w:val="clear" w:color="auto" w:fill="FFFFFF"/>
        <w:spacing w:after="0" w:line="240" w:lineRule="auto"/>
        <w:rPr>
          <w:rFonts w:ascii="Arial" w:eastAsia="Times New Roman" w:hAnsi="Arial" w:cs="Arial"/>
          <w:color w:val="222222"/>
          <w:sz w:val="24"/>
          <w:szCs w:val="24"/>
        </w:rPr>
      </w:pPr>
      <w:r w:rsidRPr="00787911">
        <w:rPr>
          <w:rFonts w:ascii="Arial" w:eastAsia="Times New Roman" w:hAnsi="Arial" w:cs="Arial"/>
          <w:color w:val="222222"/>
        </w:rPr>
        <w:t> </w:t>
      </w:r>
    </w:p>
    <w:p w:rsidR="004A5BDE" w:rsidRDefault="004A5BDE" w:rsidP="004A5BDE">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Costs:</w:t>
      </w:r>
    </w:p>
    <w:p w:rsidR="004A5BDE" w:rsidRDefault="004A5BDE" w:rsidP="004A5BDE">
      <w:pPr>
        <w:pStyle w:val="ListParagraph"/>
        <w:numPr>
          <w:ilvl w:val="1"/>
          <w:numId w:val="1"/>
        </w:numPr>
        <w:rPr>
          <w:rFonts w:ascii="Arial" w:hAnsi="Arial" w:cs="Arial"/>
          <w:color w:val="222222"/>
          <w:shd w:val="clear" w:color="auto" w:fill="FFFFFF"/>
        </w:rPr>
      </w:pPr>
      <w:r>
        <w:rPr>
          <w:rFonts w:ascii="Arial" w:hAnsi="Arial" w:cs="Arial"/>
          <w:color w:val="222222"/>
          <w:shd w:val="clear" w:color="auto" w:fill="FFFFFF"/>
        </w:rPr>
        <w:t xml:space="preserve">School </w:t>
      </w:r>
      <w:r w:rsidR="006B19B2">
        <w:rPr>
          <w:rFonts w:ascii="Arial" w:hAnsi="Arial" w:cs="Arial"/>
          <w:color w:val="222222"/>
          <w:shd w:val="clear" w:color="auto" w:fill="FFFFFF"/>
        </w:rPr>
        <w:t>Registration F</w:t>
      </w:r>
      <w:r>
        <w:rPr>
          <w:rFonts w:ascii="Arial" w:hAnsi="Arial" w:cs="Arial"/>
          <w:color w:val="222222"/>
          <w:shd w:val="clear" w:color="auto" w:fill="FFFFFF"/>
        </w:rPr>
        <w:t>ee</w:t>
      </w:r>
      <w:r w:rsidR="006B19B2">
        <w:rPr>
          <w:rFonts w:ascii="Arial" w:hAnsi="Arial" w:cs="Arial"/>
          <w:color w:val="222222"/>
          <w:shd w:val="clear" w:color="auto" w:fill="FFFFFF"/>
        </w:rPr>
        <w:t>:</w:t>
      </w:r>
      <w:r>
        <w:rPr>
          <w:rFonts w:ascii="Arial" w:hAnsi="Arial" w:cs="Arial"/>
          <w:color w:val="222222"/>
          <w:shd w:val="clear" w:color="auto" w:fill="FFFFFF"/>
        </w:rPr>
        <w:t xml:space="preserve"> $65</w:t>
      </w:r>
    </w:p>
    <w:p w:rsidR="004A5BDE" w:rsidRDefault="004A5BDE" w:rsidP="004A5BDE">
      <w:pPr>
        <w:pStyle w:val="ListParagraph"/>
        <w:numPr>
          <w:ilvl w:val="1"/>
          <w:numId w:val="1"/>
        </w:numPr>
        <w:rPr>
          <w:rFonts w:ascii="Arial" w:hAnsi="Arial" w:cs="Arial"/>
          <w:color w:val="222222"/>
          <w:shd w:val="clear" w:color="auto" w:fill="FFFFFF"/>
        </w:rPr>
      </w:pPr>
      <w:r>
        <w:rPr>
          <w:rFonts w:ascii="Arial" w:hAnsi="Arial" w:cs="Arial"/>
          <w:color w:val="222222"/>
          <w:shd w:val="clear" w:color="auto" w:fill="FFFFFF"/>
        </w:rPr>
        <w:t xml:space="preserve">Student </w:t>
      </w:r>
      <w:r w:rsidR="006B19B2">
        <w:rPr>
          <w:rFonts w:ascii="Arial" w:hAnsi="Arial" w:cs="Arial"/>
          <w:color w:val="222222"/>
          <w:shd w:val="clear" w:color="auto" w:fill="FFFFFF"/>
        </w:rPr>
        <w:t>Participation F</w:t>
      </w:r>
      <w:r>
        <w:rPr>
          <w:rFonts w:ascii="Arial" w:hAnsi="Arial" w:cs="Arial"/>
          <w:color w:val="222222"/>
          <w:shd w:val="clear" w:color="auto" w:fill="FFFFFF"/>
        </w:rPr>
        <w:t>ee</w:t>
      </w:r>
      <w:r w:rsidR="006B19B2">
        <w:rPr>
          <w:rFonts w:ascii="Arial" w:hAnsi="Arial" w:cs="Arial"/>
          <w:color w:val="222222"/>
          <w:shd w:val="clear" w:color="auto" w:fill="FFFFFF"/>
        </w:rPr>
        <w:t>:</w:t>
      </w:r>
      <w:r>
        <w:rPr>
          <w:rFonts w:ascii="Arial" w:hAnsi="Arial" w:cs="Arial"/>
          <w:color w:val="222222"/>
          <w:shd w:val="clear" w:color="auto" w:fill="FFFFFF"/>
        </w:rPr>
        <w:t xml:space="preserve"> $35</w:t>
      </w:r>
      <w:r w:rsidR="00282ED7">
        <w:rPr>
          <w:rFonts w:ascii="Arial" w:hAnsi="Arial" w:cs="Arial"/>
          <w:color w:val="222222"/>
          <w:shd w:val="clear" w:color="auto" w:fill="FFFFFF"/>
        </w:rPr>
        <w:t xml:space="preserve"> per student</w:t>
      </w:r>
    </w:p>
    <w:p w:rsidR="004A5BDE" w:rsidRDefault="004A5BDE" w:rsidP="004A5BDE">
      <w:pPr>
        <w:pStyle w:val="ListParagraph"/>
        <w:numPr>
          <w:ilvl w:val="1"/>
          <w:numId w:val="1"/>
        </w:numPr>
        <w:rPr>
          <w:rFonts w:ascii="Arial" w:hAnsi="Arial" w:cs="Arial"/>
          <w:color w:val="222222"/>
          <w:shd w:val="clear" w:color="auto" w:fill="FFFFFF"/>
        </w:rPr>
      </w:pPr>
      <w:r>
        <w:rPr>
          <w:rFonts w:ascii="Arial" w:hAnsi="Arial" w:cs="Arial"/>
          <w:color w:val="222222"/>
          <w:shd w:val="clear" w:color="auto" w:fill="FFFFFF"/>
        </w:rPr>
        <w:t>Thespy</w:t>
      </w:r>
      <w:r w:rsidR="006B19B2">
        <w:rPr>
          <w:rFonts w:ascii="Arial" w:hAnsi="Arial" w:cs="Arial"/>
          <w:color w:val="222222"/>
          <w:shd w:val="clear" w:color="auto" w:fill="FFFFFF"/>
        </w:rPr>
        <w:t>s</w:t>
      </w:r>
      <w:r>
        <w:rPr>
          <w:rFonts w:ascii="Arial" w:hAnsi="Arial" w:cs="Arial"/>
          <w:color w:val="222222"/>
          <w:shd w:val="clear" w:color="auto" w:fill="FFFFFF"/>
        </w:rPr>
        <w:t xml:space="preserve"> Fee</w:t>
      </w:r>
      <w:r w:rsidR="006B19B2">
        <w:rPr>
          <w:rFonts w:ascii="Arial" w:hAnsi="Arial" w:cs="Arial"/>
          <w:color w:val="222222"/>
          <w:shd w:val="clear" w:color="auto" w:fill="FFFFFF"/>
        </w:rPr>
        <w:t>:</w:t>
      </w:r>
      <w:r>
        <w:rPr>
          <w:rFonts w:ascii="Arial" w:hAnsi="Arial" w:cs="Arial"/>
          <w:color w:val="222222"/>
          <w:shd w:val="clear" w:color="auto" w:fill="FFFFFF"/>
        </w:rPr>
        <w:t xml:space="preserve"> $15</w:t>
      </w:r>
      <w:r w:rsidR="006B19B2">
        <w:rPr>
          <w:rFonts w:ascii="Arial" w:hAnsi="Arial" w:cs="Arial"/>
          <w:color w:val="222222"/>
          <w:shd w:val="clear" w:color="auto" w:fill="FFFFFF"/>
        </w:rPr>
        <w:t>- Each student may only participate in one Thespy</w:t>
      </w:r>
    </w:p>
    <w:p w:rsidR="004A5BDE" w:rsidRDefault="004A5BDE" w:rsidP="004A5BDE">
      <w:pPr>
        <w:pStyle w:val="ListParagraph"/>
        <w:numPr>
          <w:ilvl w:val="1"/>
          <w:numId w:val="1"/>
        </w:numPr>
        <w:rPr>
          <w:rFonts w:ascii="Arial" w:hAnsi="Arial" w:cs="Arial"/>
          <w:color w:val="222222"/>
          <w:shd w:val="clear" w:color="auto" w:fill="FFFFFF"/>
        </w:rPr>
      </w:pPr>
      <w:r>
        <w:rPr>
          <w:rFonts w:ascii="Arial" w:hAnsi="Arial" w:cs="Arial"/>
          <w:color w:val="222222"/>
          <w:shd w:val="clear" w:color="auto" w:fill="FFFFFF"/>
        </w:rPr>
        <w:t>One Act Flat Fee</w:t>
      </w:r>
      <w:r w:rsidR="006B19B2">
        <w:rPr>
          <w:rFonts w:ascii="Arial" w:hAnsi="Arial" w:cs="Arial"/>
          <w:color w:val="222222"/>
          <w:shd w:val="clear" w:color="auto" w:fill="FFFFFF"/>
        </w:rPr>
        <w:t>:</w:t>
      </w:r>
      <w:r>
        <w:rPr>
          <w:rFonts w:ascii="Arial" w:hAnsi="Arial" w:cs="Arial"/>
          <w:color w:val="222222"/>
          <w:shd w:val="clear" w:color="auto" w:fill="FFFFFF"/>
        </w:rPr>
        <w:t xml:space="preserve"> $350</w:t>
      </w:r>
      <w:r w:rsidR="006B19B2">
        <w:rPr>
          <w:rFonts w:ascii="Arial" w:hAnsi="Arial" w:cs="Arial"/>
          <w:color w:val="222222"/>
          <w:shd w:val="clear" w:color="auto" w:fill="FFFFFF"/>
        </w:rPr>
        <w:t xml:space="preserve"> per school</w:t>
      </w:r>
    </w:p>
    <w:p w:rsidR="00707484" w:rsidRDefault="00707484" w:rsidP="008D2F55">
      <w:pPr>
        <w:pStyle w:val="ListParagraph"/>
        <w:ind w:left="1440"/>
        <w:rPr>
          <w:rFonts w:ascii="Arial" w:hAnsi="Arial" w:cs="Arial"/>
          <w:color w:val="222222"/>
          <w:shd w:val="clear" w:color="auto" w:fill="FFFFFF"/>
        </w:rPr>
      </w:pPr>
    </w:p>
    <w:p w:rsidR="004A5BDE" w:rsidRDefault="004A5BDE" w:rsidP="004A5BDE">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Grades:</w:t>
      </w:r>
    </w:p>
    <w:p w:rsidR="00676168" w:rsidRDefault="004A5BDE" w:rsidP="00707484">
      <w:pPr>
        <w:pStyle w:val="ListParagraph"/>
        <w:numPr>
          <w:ilvl w:val="1"/>
          <w:numId w:val="1"/>
        </w:numPr>
        <w:rPr>
          <w:rFonts w:ascii="Arial" w:hAnsi="Arial" w:cs="Arial"/>
          <w:color w:val="222222"/>
          <w:shd w:val="clear" w:color="auto" w:fill="FFFFFF"/>
        </w:rPr>
      </w:pPr>
      <w:r>
        <w:rPr>
          <w:rFonts w:ascii="Arial" w:hAnsi="Arial" w:cs="Arial"/>
          <w:color w:val="222222"/>
          <w:shd w:val="clear" w:color="auto" w:fill="FFFFFF"/>
        </w:rPr>
        <w:t>NMAA eligibility will come from last semester’s g</w:t>
      </w:r>
      <w:r w:rsidR="006B19B2">
        <w:rPr>
          <w:rFonts w:ascii="Arial" w:hAnsi="Arial" w:cs="Arial"/>
          <w:color w:val="222222"/>
          <w:shd w:val="clear" w:color="auto" w:fill="FFFFFF"/>
        </w:rPr>
        <w:t>rades or</w:t>
      </w:r>
      <w:r>
        <w:rPr>
          <w:rFonts w:ascii="Arial" w:hAnsi="Arial" w:cs="Arial"/>
          <w:color w:val="222222"/>
          <w:shd w:val="clear" w:color="auto" w:fill="FFFFFF"/>
        </w:rPr>
        <w:t xml:space="preserve"> 1</w:t>
      </w:r>
      <w:r w:rsidRPr="004A5BDE">
        <w:rPr>
          <w:rFonts w:ascii="Arial" w:hAnsi="Arial" w:cs="Arial"/>
          <w:color w:val="222222"/>
          <w:shd w:val="clear" w:color="auto" w:fill="FFFFFF"/>
          <w:vertAlign w:val="superscript"/>
        </w:rPr>
        <w:t>st</w:t>
      </w:r>
      <w:r w:rsidR="006B19B2">
        <w:rPr>
          <w:rFonts w:ascii="Arial" w:hAnsi="Arial" w:cs="Arial"/>
          <w:color w:val="222222"/>
          <w:shd w:val="clear" w:color="auto" w:fill="FFFFFF"/>
        </w:rPr>
        <w:t xml:space="preserve"> quarter</w:t>
      </w:r>
      <w:r w:rsidR="003D4125">
        <w:rPr>
          <w:rFonts w:ascii="Arial" w:hAnsi="Arial" w:cs="Arial"/>
          <w:color w:val="222222"/>
          <w:shd w:val="clear" w:color="auto" w:fill="FFFFFF"/>
        </w:rPr>
        <w:t xml:space="preserve"> this year. 2.0 </w:t>
      </w:r>
      <w:proofErr w:type="gramStart"/>
      <w:r w:rsidR="003D4125">
        <w:rPr>
          <w:rFonts w:ascii="Arial" w:hAnsi="Arial" w:cs="Arial"/>
          <w:color w:val="222222"/>
          <w:shd w:val="clear" w:color="auto" w:fill="FFFFFF"/>
        </w:rPr>
        <w:t>or</w:t>
      </w:r>
      <w:proofErr w:type="gramEnd"/>
      <w:r w:rsidR="003D4125">
        <w:rPr>
          <w:rFonts w:ascii="Arial" w:hAnsi="Arial" w:cs="Arial"/>
          <w:color w:val="222222"/>
          <w:shd w:val="clear" w:color="auto" w:fill="FFFFFF"/>
        </w:rPr>
        <w:t xml:space="preserve"> better with no Fs. </w:t>
      </w:r>
    </w:p>
    <w:p w:rsidR="006B19B2" w:rsidRDefault="006B19B2" w:rsidP="006B19B2">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Food:</w:t>
      </w:r>
    </w:p>
    <w:p w:rsidR="00707484" w:rsidRDefault="006B19B2" w:rsidP="001029C6">
      <w:pPr>
        <w:pStyle w:val="ListParagraph"/>
        <w:numPr>
          <w:ilvl w:val="1"/>
          <w:numId w:val="1"/>
        </w:numPr>
        <w:rPr>
          <w:rFonts w:ascii="Arial" w:hAnsi="Arial" w:cs="Arial"/>
          <w:color w:val="222222"/>
          <w:shd w:val="clear" w:color="auto" w:fill="FFFFFF"/>
        </w:rPr>
      </w:pPr>
      <w:r w:rsidRPr="003D4125">
        <w:rPr>
          <w:rFonts w:ascii="Arial" w:hAnsi="Arial" w:cs="Arial"/>
          <w:color w:val="222222"/>
          <w:shd w:val="clear" w:color="auto" w:fill="FFFFFF"/>
        </w:rPr>
        <w:t xml:space="preserve">Food delivery </w:t>
      </w:r>
      <w:proofErr w:type="gramStart"/>
      <w:r w:rsidRPr="003D4125">
        <w:rPr>
          <w:rFonts w:ascii="Arial" w:hAnsi="Arial" w:cs="Arial"/>
          <w:color w:val="222222"/>
          <w:shd w:val="clear" w:color="auto" w:fill="FFFFFF"/>
        </w:rPr>
        <w:t>is not allowed</w:t>
      </w:r>
      <w:proofErr w:type="gramEnd"/>
      <w:r w:rsidRPr="003D4125">
        <w:rPr>
          <w:rFonts w:ascii="Arial" w:hAnsi="Arial" w:cs="Arial"/>
          <w:color w:val="222222"/>
          <w:shd w:val="clear" w:color="auto" w:fill="FFFFFF"/>
        </w:rPr>
        <w:t xml:space="preserve"> on campus. </w:t>
      </w:r>
      <w:r w:rsidR="003D4125" w:rsidRPr="003D4125">
        <w:rPr>
          <w:rFonts w:ascii="Arial" w:hAnsi="Arial" w:cs="Arial"/>
          <w:color w:val="222222"/>
          <w:shd w:val="clear" w:color="auto" w:fill="FFFFFF"/>
        </w:rPr>
        <w:t>T</w:t>
      </w:r>
      <w:r w:rsidRPr="003D4125">
        <w:rPr>
          <w:rFonts w:ascii="Arial" w:hAnsi="Arial" w:cs="Arial"/>
          <w:color w:val="222222"/>
          <w:shd w:val="clear" w:color="auto" w:fill="FFFFFF"/>
        </w:rPr>
        <w:t xml:space="preserve">he cafeteria will be open for us. You will need to go out for meals not purchased in their cafeteria. </w:t>
      </w:r>
    </w:p>
    <w:p w:rsidR="003D4125" w:rsidRPr="003D4125" w:rsidRDefault="003D4125" w:rsidP="001029C6">
      <w:pPr>
        <w:pStyle w:val="ListParagraph"/>
        <w:numPr>
          <w:ilvl w:val="1"/>
          <w:numId w:val="1"/>
        </w:numPr>
        <w:rPr>
          <w:rFonts w:ascii="Arial" w:hAnsi="Arial" w:cs="Arial"/>
          <w:color w:val="222222"/>
          <w:shd w:val="clear" w:color="auto" w:fill="FFFFFF"/>
        </w:rPr>
      </w:pPr>
    </w:p>
    <w:p w:rsidR="005422D9" w:rsidRPr="005422D9" w:rsidRDefault="00944FC6" w:rsidP="00950370">
      <w:pPr>
        <w:pStyle w:val="ListParagraph"/>
        <w:numPr>
          <w:ilvl w:val="0"/>
          <w:numId w:val="1"/>
        </w:numPr>
      </w:pPr>
      <w:r>
        <w:rPr>
          <w:rFonts w:ascii="Arial" w:hAnsi="Arial" w:cs="Arial"/>
          <w:color w:val="222222"/>
          <w:shd w:val="clear" w:color="auto" w:fill="FFFFFF"/>
        </w:rPr>
        <w:t>The NMAA One A</w:t>
      </w:r>
      <w:r w:rsidR="00950370">
        <w:rPr>
          <w:rFonts w:ascii="Arial" w:hAnsi="Arial" w:cs="Arial"/>
          <w:color w:val="222222"/>
          <w:shd w:val="clear" w:color="auto" w:fill="FFFFFF"/>
        </w:rPr>
        <w:t xml:space="preserve">ct </w:t>
      </w:r>
      <w:r>
        <w:rPr>
          <w:rFonts w:ascii="Arial" w:hAnsi="Arial" w:cs="Arial"/>
          <w:color w:val="222222"/>
          <w:shd w:val="clear" w:color="auto" w:fill="FFFFFF"/>
        </w:rPr>
        <w:t>Co</w:t>
      </w:r>
      <w:r w:rsidR="003D4125">
        <w:rPr>
          <w:rFonts w:ascii="Arial" w:hAnsi="Arial" w:cs="Arial"/>
          <w:color w:val="222222"/>
          <w:shd w:val="clear" w:color="auto" w:fill="FFFFFF"/>
        </w:rPr>
        <w:t>mpetition and Thespian Festival:</w:t>
      </w:r>
    </w:p>
    <w:p w:rsidR="005422D9" w:rsidRPr="007E028D" w:rsidRDefault="009A4D9C" w:rsidP="005422D9">
      <w:pPr>
        <w:pStyle w:val="ListParagraph"/>
        <w:numPr>
          <w:ilvl w:val="1"/>
          <w:numId w:val="1"/>
        </w:numPr>
      </w:pPr>
      <w:r>
        <w:rPr>
          <w:rFonts w:ascii="Arial" w:hAnsi="Arial" w:cs="Arial"/>
          <w:color w:val="222222"/>
          <w:shd w:val="clear" w:color="auto" w:fill="FFFFFF"/>
        </w:rPr>
        <w:t xml:space="preserve">Festival will be </w:t>
      </w:r>
      <w:r w:rsidR="007E028D">
        <w:rPr>
          <w:rFonts w:ascii="Arial" w:hAnsi="Arial" w:cs="Arial"/>
          <w:color w:val="222222"/>
          <w:shd w:val="clear" w:color="auto" w:fill="FFFFFF"/>
        </w:rPr>
        <w:t>i</w:t>
      </w:r>
      <w:r w:rsidR="001B1398">
        <w:rPr>
          <w:rFonts w:ascii="Arial" w:hAnsi="Arial" w:cs="Arial"/>
          <w:color w:val="222222"/>
          <w:shd w:val="clear" w:color="auto" w:fill="FFFFFF"/>
        </w:rPr>
        <w:t>n person Nov</w:t>
      </w:r>
      <w:r w:rsidR="002A6AA8">
        <w:rPr>
          <w:rFonts w:ascii="Arial" w:hAnsi="Arial" w:cs="Arial"/>
          <w:color w:val="222222"/>
          <w:shd w:val="clear" w:color="auto" w:fill="FFFFFF"/>
        </w:rPr>
        <w:t>ember 9-12</w:t>
      </w:r>
      <w:r w:rsidR="001B1398">
        <w:rPr>
          <w:rFonts w:ascii="Arial" w:hAnsi="Arial" w:cs="Arial"/>
          <w:color w:val="222222"/>
          <w:shd w:val="clear" w:color="auto" w:fill="FFFFFF"/>
        </w:rPr>
        <w:t>, 2022 at San Juan College in Farmington, NM</w:t>
      </w:r>
    </w:p>
    <w:p w:rsidR="007E028D" w:rsidRPr="005422D9" w:rsidRDefault="001B1398" w:rsidP="005422D9">
      <w:pPr>
        <w:pStyle w:val="ListParagraph"/>
        <w:numPr>
          <w:ilvl w:val="1"/>
          <w:numId w:val="1"/>
        </w:numPr>
      </w:pPr>
      <w:r>
        <w:rPr>
          <w:rFonts w:ascii="Arial" w:hAnsi="Arial" w:cs="Arial"/>
          <w:color w:val="222222"/>
          <w:shd w:val="clear" w:color="auto" w:fill="FFFFFF"/>
        </w:rPr>
        <w:t>One act plays will be in person</w:t>
      </w:r>
    </w:p>
    <w:p w:rsidR="00944FC6" w:rsidRPr="00AF50FA" w:rsidRDefault="009A4D9C" w:rsidP="009A4D9C">
      <w:pPr>
        <w:pStyle w:val="ListParagraph"/>
        <w:numPr>
          <w:ilvl w:val="1"/>
          <w:numId w:val="1"/>
        </w:numPr>
      </w:pPr>
      <w:r>
        <w:rPr>
          <w:rFonts w:ascii="Arial" w:hAnsi="Arial" w:cs="Arial"/>
          <w:color w:val="222222"/>
          <w:shd w:val="clear" w:color="auto" w:fill="FFFFFF"/>
        </w:rPr>
        <w:t>Zoom will not be an option this year</w:t>
      </w:r>
    </w:p>
    <w:p w:rsidR="007E028D" w:rsidRPr="00950370" w:rsidRDefault="007E028D" w:rsidP="007E028D">
      <w:pPr>
        <w:pStyle w:val="ListParagraph"/>
        <w:numPr>
          <w:ilvl w:val="1"/>
          <w:numId w:val="1"/>
        </w:numPr>
      </w:pPr>
      <w:r>
        <w:rPr>
          <w:rFonts w:ascii="Arial" w:hAnsi="Arial" w:cs="Arial"/>
          <w:color w:val="222222"/>
          <w:shd w:val="clear" w:color="auto" w:fill="FFFFFF"/>
        </w:rPr>
        <w:t xml:space="preserve">Thespys/Individual Events will </w:t>
      </w:r>
      <w:r w:rsidR="001B1398">
        <w:rPr>
          <w:rFonts w:ascii="Arial" w:hAnsi="Arial" w:cs="Arial"/>
          <w:color w:val="222222"/>
          <w:shd w:val="clear" w:color="auto" w:fill="FFFFFF"/>
        </w:rPr>
        <w:t>also be in person this year.</w:t>
      </w:r>
    </w:p>
    <w:p w:rsidR="00AF50FA" w:rsidRPr="00AF50FA" w:rsidRDefault="00AF50FA" w:rsidP="009A4D9C">
      <w:pPr>
        <w:pStyle w:val="ListParagraph"/>
        <w:numPr>
          <w:ilvl w:val="1"/>
          <w:numId w:val="1"/>
        </w:numPr>
      </w:pPr>
      <w:r>
        <w:rPr>
          <w:rFonts w:ascii="Arial" w:hAnsi="Arial" w:cs="Arial"/>
          <w:color w:val="222222"/>
          <w:shd w:val="clear" w:color="auto" w:fill="FFFFFF"/>
        </w:rPr>
        <w:t>We will offer workshops in person this year.</w:t>
      </w:r>
    </w:p>
    <w:p w:rsidR="00AF50FA" w:rsidRPr="007E028D" w:rsidRDefault="001A7786" w:rsidP="009A4D9C">
      <w:pPr>
        <w:pStyle w:val="ListParagraph"/>
        <w:numPr>
          <w:ilvl w:val="1"/>
          <w:numId w:val="1"/>
        </w:numPr>
      </w:pPr>
      <w:r>
        <w:rPr>
          <w:rFonts w:ascii="Arial" w:hAnsi="Arial" w:cs="Arial"/>
          <w:color w:val="222222"/>
          <w:shd w:val="clear" w:color="auto" w:fill="FFFFFF"/>
        </w:rPr>
        <w:t>We will offer</w:t>
      </w:r>
      <w:r w:rsidR="00AF50FA">
        <w:rPr>
          <w:rFonts w:ascii="Arial" w:hAnsi="Arial" w:cs="Arial"/>
          <w:color w:val="222222"/>
          <w:shd w:val="clear" w:color="auto" w:fill="FFFFFF"/>
        </w:rPr>
        <w:t xml:space="preserve"> college auditions this year.</w:t>
      </w:r>
    </w:p>
    <w:p w:rsidR="007E028D" w:rsidRPr="00AF50FA" w:rsidRDefault="001A7786" w:rsidP="009A4D9C">
      <w:pPr>
        <w:pStyle w:val="ListParagraph"/>
        <w:numPr>
          <w:ilvl w:val="1"/>
          <w:numId w:val="1"/>
        </w:numPr>
      </w:pPr>
      <w:r>
        <w:rPr>
          <w:rFonts w:ascii="Arial" w:hAnsi="Arial" w:cs="Arial"/>
          <w:color w:val="222222"/>
          <w:shd w:val="clear" w:color="auto" w:fill="FFFFFF"/>
        </w:rPr>
        <w:t>We will offer</w:t>
      </w:r>
      <w:r w:rsidR="007E028D">
        <w:rPr>
          <w:rFonts w:ascii="Arial" w:hAnsi="Arial" w:cs="Arial"/>
          <w:color w:val="222222"/>
          <w:shd w:val="clear" w:color="auto" w:fill="FFFFFF"/>
        </w:rPr>
        <w:t xml:space="preserve"> the Distinguished Senior Scholarship Award this year.</w:t>
      </w:r>
    </w:p>
    <w:p w:rsidR="00AF50FA" w:rsidRPr="003135F1" w:rsidRDefault="001B1398" w:rsidP="009A4D9C">
      <w:pPr>
        <w:pStyle w:val="ListParagraph"/>
        <w:numPr>
          <w:ilvl w:val="1"/>
          <w:numId w:val="1"/>
        </w:numPr>
      </w:pPr>
      <w:r>
        <w:rPr>
          <w:rFonts w:ascii="Arial" w:hAnsi="Arial" w:cs="Arial"/>
          <w:color w:val="222222"/>
          <w:shd w:val="clear" w:color="auto" w:fill="FFFFFF"/>
        </w:rPr>
        <w:t>T</w:t>
      </w:r>
      <w:r w:rsidR="00AF50FA" w:rsidRPr="009A4D9C">
        <w:rPr>
          <w:rFonts w:ascii="Arial" w:hAnsi="Arial" w:cs="Arial"/>
          <w:color w:val="222222"/>
          <w:shd w:val="clear" w:color="auto" w:fill="FFFFFF"/>
        </w:rPr>
        <w:t xml:space="preserve">he thirty-five minute time allotment </w:t>
      </w:r>
      <w:r>
        <w:rPr>
          <w:rFonts w:ascii="Arial" w:hAnsi="Arial" w:cs="Arial"/>
          <w:color w:val="222222"/>
          <w:shd w:val="clear" w:color="auto" w:fill="FFFFFF"/>
        </w:rPr>
        <w:t xml:space="preserve">for one acts </w:t>
      </w:r>
      <w:r w:rsidR="00AF50FA" w:rsidRPr="009A4D9C">
        <w:rPr>
          <w:rFonts w:ascii="Arial" w:hAnsi="Arial" w:cs="Arial"/>
          <w:color w:val="222222"/>
          <w:shd w:val="clear" w:color="auto" w:fill="FFFFFF"/>
        </w:rPr>
        <w:t>will be in place.</w:t>
      </w:r>
    </w:p>
    <w:p w:rsidR="003135F1" w:rsidRPr="00950370" w:rsidRDefault="003135F1" w:rsidP="009A4D9C">
      <w:pPr>
        <w:pStyle w:val="ListParagraph"/>
        <w:numPr>
          <w:ilvl w:val="1"/>
          <w:numId w:val="1"/>
        </w:numPr>
      </w:pPr>
      <w:r>
        <w:rPr>
          <w:rFonts w:ascii="Arial" w:hAnsi="Arial" w:cs="Arial"/>
          <w:color w:val="222222"/>
          <w:shd w:val="clear" w:color="auto" w:fill="FFFFFF"/>
        </w:rPr>
        <w:t>New Mexico state theatre students are welcome to participate in Thespys with the understanding that they are not eligible to compete at the International Festival if they are not official Thespians before they register for the International Festival.</w:t>
      </w:r>
    </w:p>
    <w:p w:rsidR="001A7786" w:rsidRDefault="001B1398" w:rsidP="002C0D51">
      <w:pPr>
        <w:pStyle w:val="ListParagraph"/>
        <w:numPr>
          <w:ilvl w:val="0"/>
          <w:numId w:val="1"/>
        </w:numPr>
        <w:rPr>
          <w:rFonts w:ascii="Arial" w:hAnsi="Arial" w:cs="Arial"/>
          <w:color w:val="222222"/>
          <w:shd w:val="clear" w:color="auto" w:fill="FFFFFF"/>
        </w:rPr>
      </w:pPr>
      <w:r>
        <w:rPr>
          <w:rFonts w:ascii="Arial" w:hAnsi="Arial" w:cs="Arial"/>
          <w:color w:val="222222"/>
          <w:shd w:val="clear" w:color="auto" w:fill="FFFFFF"/>
        </w:rPr>
        <w:t>Students must</w:t>
      </w:r>
      <w:r w:rsidR="00306A4D" w:rsidRPr="009A4D9C">
        <w:rPr>
          <w:rFonts w:ascii="Arial" w:hAnsi="Arial" w:cs="Arial"/>
          <w:color w:val="222222"/>
          <w:shd w:val="clear" w:color="auto" w:fill="FFFFFF"/>
        </w:rPr>
        <w:t xml:space="preserve"> get </w:t>
      </w:r>
      <w:r>
        <w:rPr>
          <w:rFonts w:ascii="Arial" w:hAnsi="Arial" w:cs="Arial"/>
          <w:color w:val="222222"/>
          <w:shd w:val="clear" w:color="auto" w:fill="FFFFFF"/>
        </w:rPr>
        <w:t xml:space="preserve">Superior ratings to </w:t>
      </w:r>
      <w:r w:rsidR="00306A4D" w:rsidRPr="009A4D9C">
        <w:rPr>
          <w:rFonts w:ascii="Arial" w:hAnsi="Arial" w:cs="Arial"/>
          <w:color w:val="222222"/>
          <w:shd w:val="clear" w:color="auto" w:fill="FFFFFF"/>
        </w:rPr>
        <w:t xml:space="preserve">qualify for Nationals. </w:t>
      </w:r>
    </w:p>
    <w:p w:rsidR="001A7786" w:rsidRDefault="00306A4D" w:rsidP="001A7786">
      <w:pPr>
        <w:pStyle w:val="ListParagraph"/>
        <w:numPr>
          <w:ilvl w:val="0"/>
          <w:numId w:val="1"/>
        </w:numPr>
        <w:rPr>
          <w:rFonts w:ascii="Arial" w:hAnsi="Arial" w:cs="Arial"/>
          <w:color w:val="222222"/>
          <w:shd w:val="clear" w:color="auto" w:fill="FFFFFF"/>
        </w:rPr>
      </w:pPr>
      <w:r w:rsidRPr="009A4D9C">
        <w:rPr>
          <w:rFonts w:ascii="Arial" w:hAnsi="Arial" w:cs="Arial"/>
          <w:color w:val="222222"/>
          <w:shd w:val="clear" w:color="auto" w:fill="FFFFFF"/>
        </w:rPr>
        <w:t>For t</w:t>
      </w:r>
      <w:r w:rsidR="009334BF" w:rsidRPr="009A4D9C">
        <w:rPr>
          <w:rFonts w:ascii="Arial" w:hAnsi="Arial" w:cs="Arial"/>
          <w:color w:val="222222"/>
          <w:shd w:val="clear" w:color="auto" w:fill="FFFFFF"/>
        </w:rPr>
        <w:t xml:space="preserve">hose of you who love the competition aspect, all categories involved with the one act will still be in place. </w:t>
      </w:r>
      <w:r w:rsidR="001B1398">
        <w:rPr>
          <w:rFonts w:ascii="Arial" w:hAnsi="Arial" w:cs="Arial"/>
          <w:color w:val="222222"/>
          <w:shd w:val="clear" w:color="auto" w:fill="FFFFFF"/>
        </w:rPr>
        <w:t>The stage manager category will again count toward the final awards.</w:t>
      </w:r>
    </w:p>
    <w:p w:rsidR="001A7786" w:rsidRDefault="002D71CA" w:rsidP="001A7786">
      <w:pPr>
        <w:pStyle w:val="ListParagraph"/>
        <w:numPr>
          <w:ilvl w:val="0"/>
          <w:numId w:val="1"/>
        </w:numPr>
        <w:rPr>
          <w:rFonts w:ascii="Arial" w:hAnsi="Arial" w:cs="Arial"/>
          <w:color w:val="222222"/>
          <w:shd w:val="clear" w:color="auto" w:fill="FFFFFF"/>
        </w:rPr>
      </w:pPr>
      <w:r w:rsidRPr="001A7786">
        <w:rPr>
          <w:rFonts w:ascii="Arial" w:hAnsi="Arial" w:cs="Arial"/>
          <w:color w:val="222222"/>
          <w:shd w:val="clear" w:color="auto" w:fill="FFFFFF"/>
        </w:rPr>
        <w:t>Mask and Covid safety practices will follow the state guidelines as well as any rules in place</w:t>
      </w:r>
      <w:r w:rsidR="001B1398">
        <w:rPr>
          <w:rFonts w:ascii="Arial" w:hAnsi="Arial" w:cs="Arial"/>
          <w:color w:val="222222"/>
          <w:shd w:val="clear" w:color="auto" w:fill="FFFFFF"/>
        </w:rPr>
        <w:t xml:space="preserve"> for San Juan College</w:t>
      </w:r>
      <w:r w:rsidR="00CF66FA" w:rsidRPr="001A7786">
        <w:rPr>
          <w:rFonts w:ascii="Arial" w:hAnsi="Arial" w:cs="Arial"/>
          <w:color w:val="222222"/>
          <w:shd w:val="clear" w:color="auto" w:fill="FFFFFF"/>
        </w:rPr>
        <w:t xml:space="preserve"> and the NMAA. </w:t>
      </w:r>
    </w:p>
    <w:p w:rsidR="004A5BDE" w:rsidRPr="001B1398" w:rsidRDefault="003D4125" w:rsidP="004A5BDE">
      <w:pPr>
        <w:pStyle w:val="ListParagraph"/>
        <w:numPr>
          <w:ilvl w:val="0"/>
          <w:numId w:val="1"/>
        </w:numPr>
        <w:rPr>
          <w:rFonts w:ascii="Arial" w:hAnsi="Arial" w:cs="Arial"/>
          <w:color w:val="222222"/>
          <w:shd w:val="clear" w:color="auto" w:fill="FFFFFF"/>
        </w:rPr>
      </w:pPr>
      <w:r>
        <w:rPr>
          <w:rFonts w:ascii="Arial" w:hAnsi="Arial" w:cs="Arial"/>
        </w:rPr>
        <w:t>Y</w:t>
      </w:r>
      <w:r w:rsidR="004A5BDE">
        <w:rPr>
          <w:rFonts w:ascii="Arial" w:hAnsi="Arial" w:cs="Arial"/>
        </w:rPr>
        <w:t xml:space="preserve">ou can go to </w:t>
      </w:r>
      <w:hyperlink r:id="rId8" w:history="1">
        <w:r w:rsidR="004A5BDE" w:rsidRPr="00066708">
          <w:rPr>
            <w:rStyle w:val="Hyperlink"/>
            <w:rFonts w:ascii="Arial" w:hAnsi="Arial" w:cs="Arial"/>
          </w:rPr>
          <w:t>https://thespys.secure-platform.com/a/page/program-guide</w:t>
        </w:r>
      </w:hyperlink>
      <w:r w:rsidR="004A5BDE">
        <w:rPr>
          <w:rFonts w:ascii="Arial" w:hAnsi="Arial" w:cs="Arial"/>
        </w:rPr>
        <w:t xml:space="preserve"> </w:t>
      </w:r>
      <w:r>
        <w:rPr>
          <w:rFonts w:ascii="Arial" w:hAnsi="Arial" w:cs="Arial"/>
        </w:rPr>
        <w:t>for current information.</w:t>
      </w:r>
    </w:p>
    <w:p w:rsidR="00950370" w:rsidRPr="001D0B51" w:rsidRDefault="00950370" w:rsidP="009334BF">
      <w:pPr>
        <w:pStyle w:val="ListParagraph"/>
      </w:pPr>
      <w:r w:rsidRPr="009334BF">
        <w:rPr>
          <w:rFonts w:ascii="Arial" w:hAnsi="Arial" w:cs="Arial"/>
          <w:color w:val="222222"/>
          <w:shd w:val="clear" w:color="auto" w:fill="FFFFFF"/>
        </w:rPr>
        <w:t xml:space="preserve">Feel free to email your questions to </w:t>
      </w:r>
      <w:hyperlink r:id="rId9" w:history="1">
        <w:r w:rsidRPr="009334BF">
          <w:rPr>
            <w:rStyle w:val="Hyperlink"/>
            <w:rFonts w:ascii="Arial" w:hAnsi="Arial" w:cs="Arial"/>
            <w:shd w:val="clear" w:color="auto" w:fill="FFFFFF"/>
          </w:rPr>
          <w:t>gael.natal@rrps.net</w:t>
        </w:r>
      </w:hyperlink>
      <w:r w:rsidR="002D5C5A" w:rsidRPr="009334BF">
        <w:rPr>
          <w:rFonts w:ascii="Arial" w:hAnsi="Arial" w:cs="Arial"/>
          <w:color w:val="222222"/>
          <w:shd w:val="clear" w:color="auto" w:fill="FFFFFF"/>
        </w:rPr>
        <w:t xml:space="preserve"> or </w:t>
      </w:r>
      <w:hyperlink r:id="rId10" w:history="1">
        <w:r w:rsidR="002D5C5A" w:rsidRPr="009334BF">
          <w:rPr>
            <w:rStyle w:val="Hyperlink"/>
            <w:rFonts w:ascii="Arial" w:hAnsi="Arial" w:cs="Arial"/>
            <w:shd w:val="clear" w:color="auto" w:fill="FFFFFF"/>
          </w:rPr>
          <w:t>msouers@fms.k12.nm.us</w:t>
        </w:r>
      </w:hyperlink>
      <w:r w:rsidR="002D5C5A" w:rsidRPr="009334BF">
        <w:rPr>
          <w:rFonts w:ascii="Arial" w:hAnsi="Arial" w:cs="Arial"/>
          <w:color w:val="222222"/>
          <w:shd w:val="clear" w:color="auto" w:fill="FFFFFF"/>
        </w:rPr>
        <w:t xml:space="preserve"> </w:t>
      </w:r>
      <w:r w:rsidRPr="009334BF">
        <w:rPr>
          <w:rFonts w:ascii="Arial" w:hAnsi="Arial" w:cs="Arial"/>
          <w:color w:val="222222"/>
          <w:shd w:val="clear" w:color="auto" w:fill="FFFFFF"/>
        </w:rPr>
        <w:t xml:space="preserve">. </w:t>
      </w:r>
    </w:p>
    <w:p w:rsidR="001D0B51" w:rsidRPr="00CA49CF" w:rsidRDefault="001D0B51" w:rsidP="00950370">
      <w:pPr>
        <w:pStyle w:val="ListParagraph"/>
        <w:numPr>
          <w:ilvl w:val="0"/>
          <w:numId w:val="1"/>
        </w:numPr>
      </w:pPr>
      <w:r>
        <w:rPr>
          <w:rFonts w:ascii="Arial" w:hAnsi="Arial" w:cs="Arial"/>
          <w:color w:val="222222"/>
          <w:shd w:val="clear" w:color="auto" w:fill="FFFFFF"/>
        </w:rPr>
        <w:t>We cannot wait to see you in person again soon!</w:t>
      </w:r>
    </w:p>
    <w:p w:rsidR="0012547A" w:rsidRPr="00D94D77" w:rsidRDefault="0012547A" w:rsidP="00072BD8">
      <w:pPr>
        <w:ind w:left="1440"/>
      </w:pPr>
      <w:r>
        <w:t>Look forward to talking to you soon!</w:t>
      </w:r>
      <w:r w:rsidR="00072BD8">
        <w:t xml:space="preserve"> </w:t>
      </w:r>
      <w:r>
        <w:t>Gael Nata</w:t>
      </w:r>
      <w:r w:rsidR="001B1398">
        <w:t xml:space="preserve"> &amp; Melissa Souers</w:t>
      </w:r>
      <w:r>
        <w:t>, Co-Director</w:t>
      </w:r>
      <w:r w:rsidR="001B1398">
        <w:t>s</w:t>
      </w:r>
      <w:r>
        <w:t>, NM Thespian Board</w:t>
      </w:r>
    </w:p>
    <w:sectPr w:rsidR="0012547A" w:rsidRPr="00D94D77" w:rsidSect="000D4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E89"/>
    <w:multiLevelType w:val="hybridMultilevel"/>
    <w:tmpl w:val="D3EE0734"/>
    <w:lvl w:ilvl="0" w:tplc="D3BC8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AB12E3"/>
    <w:multiLevelType w:val="hybridMultilevel"/>
    <w:tmpl w:val="D8A0282C"/>
    <w:lvl w:ilvl="0" w:tplc="23C6AADA">
      <w:numFmt w:val="bullet"/>
      <w:lvlText w:val="-"/>
      <w:lvlJc w:val="left"/>
      <w:pPr>
        <w:ind w:left="720" w:hanging="360"/>
      </w:pPr>
      <w:rPr>
        <w:rFonts w:ascii="Arial" w:eastAsiaTheme="minorHAnsi" w:hAnsi="Arial" w:cs="Arial"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D9"/>
    <w:rsid w:val="00072BD8"/>
    <w:rsid w:val="00092BAE"/>
    <w:rsid w:val="000D4B31"/>
    <w:rsid w:val="00100E1E"/>
    <w:rsid w:val="0012547A"/>
    <w:rsid w:val="00172318"/>
    <w:rsid w:val="001A7786"/>
    <w:rsid w:val="001B0F57"/>
    <w:rsid w:val="001B1398"/>
    <w:rsid w:val="001C5BB5"/>
    <w:rsid w:val="001D0B51"/>
    <w:rsid w:val="00282ED7"/>
    <w:rsid w:val="002A6AA8"/>
    <w:rsid w:val="002D5C5A"/>
    <w:rsid w:val="002D71CA"/>
    <w:rsid w:val="00306A4D"/>
    <w:rsid w:val="003135F1"/>
    <w:rsid w:val="0031799D"/>
    <w:rsid w:val="003D4125"/>
    <w:rsid w:val="004156AC"/>
    <w:rsid w:val="00442B23"/>
    <w:rsid w:val="004A5BDE"/>
    <w:rsid w:val="004A65DC"/>
    <w:rsid w:val="005422D9"/>
    <w:rsid w:val="005876BF"/>
    <w:rsid w:val="005D7D73"/>
    <w:rsid w:val="00652FE7"/>
    <w:rsid w:val="00676168"/>
    <w:rsid w:val="006B19B2"/>
    <w:rsid w:val="00707484"/>
    <w:rsid w:val="007447AE"/>
    <w:rsid w:val="00787911"/>
    <w:rsid w:val="007B085F"/>
    <w:rsid w:val="007E028D"/>
    <w:rsid w:val="008161AD"/>
    <w:rsid w:val="008D2F55"/>
    <w:rsid w:val="009334BF"/>
    <w:rsid w:val="00944FC6"/>
    <w:rsid w:val="00950370"/>
    <w:rsid w:val="00970ED9"/>
    <w:rsid w:val="00974B5B"/>
    <w:rsid w:val="009A4D9C"/>
    <w:rsid w:val="00A26F2F"/>
    <w:rsid w:val="00AF50FA"/>
    <w:rsid w:val="00CA49CF"/>
    <w:rsid w:val="00CF66FA"/>
    <w:rsid w:val="00CF6D52"/>
    <w:rsid w:val="00D94D77"/>
    <w:rsid w:val="00ED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F231"/>
  <w15:chartTrackingRefBased/>
  <w15:docId w15:val="{5DC198E9-FBE2-4427-ADF3-DE1432B1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D9"/>
    <w:pPr>
      <w:ind w:left="720"/>
      <w:contextualSpacing/>
    </w:pPr>
  </w:style>
  <w:style w:type="character" w:styleId="Hyperlink">
    <w:name w:val="Hyperlink"/>
    <w:basedOn w:val="DefaultParagraphFont"/>
    <w:uiPriority w:val="99"/>
    <w:unhideWhenUsed/>
    <w:rsid w:val="00950370"/>
    <w:rPr>
      <w:color w:val="0563C1" w:themeColor="hyperlink"/>
      <w:u w:val="single"/>
    </w:rPr>
  </w:style>
  <w:style w:type="character" w:styleId="FollowedHyperlink">
    <w:name w:val="FollowedHyperlink"/>
    <w:basedOn w:val="DefaultParagraphFont"/>
    <w:uiPriority w:val="99"/>
    <w:semiHidden/>
    <w:unhideWhenUsed/>
    <w:rsid w:val="00317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pys.secure-platform.com/a/page/program-guide" TargetMode="External"/><Relationship Id="rId3" Type="http://schemas.openxmlformats.org/officeDocument/2006/relationships/settings" Target="settings.xml"/><Relationship Id="rId7" Type="http://schemas.openxmlformats.org/officeDocument/2006/relationships/hyperlink" Target="https://myedta.schooltheatre.org/NC__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souers@fms.k12.nm.us" TargetMode="External"/><Relationship Id="rId4" Type="http://schemas.openxmlformats.org/officeDocument/2006/relationships/webSettings" Target="webSettings.xml"/><Relationship Id="rId9" Type="http://schemas.openxmlformats.org/officeDocument/2006/relationships/hyperlink" Target="mailto:gael.natal@rr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Gael Natal</cp:lastModifiedBy>
  <cp:revision>5</cp:revision>
  <dcterms:created xsi:type="dcterms:W3CDTF">2022-09-22T16:42:00Z</dcterms:created>
  <dcterms:modified xsi:type="dcterms:W3CDTF">2022-09-22T16:54:00Z</dcterms:modified>
</cp:coreProperties>
</file>